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13D9" w14:textId="77777777" w:rsidR="002872DC" w:rsidRDefault="002872DC">
      <w:pPr>
        <w:rPr>
          <w:b/>
          <w:bCs/>
          <w:u w:val="single"/>
        </w:rPr>
      </w:pPr>
    </w:p>
    <w:p w14:paraId="532B795E" w14:textId="431883DE" w:rsidR="00B66FA7" w:rsidRPr="00625952" w:rsidRDefault="009F75A4">
      <w:pPr>
        <w:rPr>
          <w:b/>
          <w:bCs/>
          <w:u w:val="single"/>
        </w:rPr>
      </w:pPr>
      <w:r w:rsidRPr="00625952">
        <w:rPr>
          <w:b/>
          <w:bCs/>
          <w:u w:val="single"/>
        </w:rPr>
        <w:t xml:space="preserve">Wat is gezonde voeding? </w:t>
      </w:r>
    </w:p>
    <w:p w14:paraId="0A7144C7" w14:textId="32A453C4" w:rsidR="00625952" w:rsidRDefault="009F75A4" w:rsidP="009F75A4">
      <w:r>
        <w:t xml:space="preserve">Op woensdag </w:t>
      </w:r>
      <w:r w:rsidR="0078652C">
        <w:t xml:space="preserve">5 </w:t>
      </w:r>
      <w:r>
        <w:t xml:space="preserve">november 2025 organiseert de Adviesraad Maatschappelijk Welzijn </w:t>
      </w:r>
      <w:r w:rsidR="00F6530D">
        <w:t xml:space="preserve">Hellendoorn </w:t>
      </w:r>
      <w:r>
        <w:t>(voorheen adviesraad WMO) een thema bijeenkomst over het onderwerp “wat is gezond</w:t>
      </w:r>
      <w:r w:rsidR="00F6530D">
        <w:t>e</w:t>
      </w:r>
      <w:r>
        <w:t xml:space="preserve"> voeding?”. Aanleiding </w:t>
      </w:r>
      <w:r w:rsidR="00F6530D">
        <w:t xml:space="preserve">te kiezen voor dit onderwerp </w:t>
      </w:r>
      <w:r>
        <w:t>is onder andere het beleidsvoornemen van de gemeente Hellendoorn meer beleid te maken van de publieke gezondheid. Ze schrijf hierover in haar nota ‘Samen bouwen aan gezondheid, nu en later”,</w:t>
      </w:r>
    </w:p>
    <w:p w14:paraId="4A834498" w14:textId="79BBCA61" w:rsidR="009F75A4" w:rsidRDefault="009F75A4" w:rsidP="009F75A4">
      <w:pPr>
        <w:rPr>
          <w:i/>
          <w:iCs/>
          <w:sz w:val="20"/>
          <w:szCs w:val="20"/>
        </w:rPr>
      </w:pPr>
      <w:r w:rsidRPr="009F75A4">
        <w:rPr>
          <w:i/>
          <w:iCs/>
          <w:sz w:val="20"/>
          <w:szCs w:val="20"/>
        </w:rPr>
        <w:t>‘Een gezonde leefstijl helpt om gezondheidsproblemen te voorkomen, zoals hart- en vaatziekten, diabetes en mentale klachten. Door inwoners te ondersteunen bij gezonde keuzes rond voeding, beweging en middelengebruik, draagt de gemeente Hellendoorn bij aan betere gezondheid’</w:t>
      </w:r>
      <w:r w:rsidR="00625952">
        <w:rPr>
          <w:i/>
          <w:iCs/>
          <w:sz w:val="20"/>
          <w:szCs w:val="20"/>
        </w:rPr>
        <w:t>.</w:t>
      </w:r>
    </w:p>
    <w:p w14:paraId="688387F3" w14:textId="2BB4E9D5" w:rsidR="008D64D8" w:rsidRDefault="009F75A4" w:rsidP="009F75A4">
      <w:pPr>
        <w:rPr>
          <w:szCs w:val="24"/>
        </w:rPr>
      </w:pPr>
      <w:r>
        <w:rPr>
          <w:szCs w:val="24"/>
        </w:rPr>
        <w:t xml:space="preserve">Voedingsdeskundige </w:t>
      </w:r>
      <w:r w:rsidR="008D64D8">
        <w:rPr>
          <w:szCs w:val="24"/>
        </w:rPr>
        <w:t xml:space="preserve">en diëtiste </w:t>
      </w:r>
      <w:r>
        <w:rPr>
          <w:szCs w:val="24"/>
        </w:rPr>
        <w:t>Hellen ter Haar</w:t>
      </w:r>
      <w:r w:rsidR="008D64D8">
        <w:rPr>
          <w:szCs w:val="24"/>
        </w:rPr>
        <w:t xml:space="preserve"> is te gast en zal haar kennis graag met u en jou willen delen. Aan de orde komen vragen als:</w:t>
      </w:r>
    </w:p>
    <w:p w14:paraId="59B2E3D8" w14:textId="7C5393D4" w:rsidR="008D64D8" w:rsidRDefault="008D64D8" w:rsidP="008D64D8">
      <w:pPr>
        <w:pStyle w:val="Lijstalinea"/>
        <w:numPr>
          <w:ilvl w:val="0"/>
          <w:numId w:val="1"/>
        </w:numPr>
        <w:rPr>
          <w:szCs w:val="24"/>
        </w:rPr>
      </w:pPr>
      <w:r w:rsidRPr="008D64D8">
        <w:rPr>
          <w:szCs w:val="24"/>
        </w:rPr>
        <w:t>wat is gezonde voeding</w:t>
      </w:r>
      <w:r>
        <w:rPr>
          <w:szCs w:val="24"/>
        </w:rPr>
        <w:t>?</w:t>
      </w:r>
    </w:p>
    <w:p w14:paraId="7890DFAD" w14:textId="577FE33B" w:rsidR="008D64D8" w:rsidRDefault="00625952" w:rsidP="008D64D8">
      <w:pPr>
        <w:pStyle w:val="Lijstalinea"/>
        <w:numPr>
          <w:ilvl w:val="0"/>
          <w:numId w:val="1"/>
        </w:numPr>
        <w:rPr>
          <w:szCs w:val="24"/>
        </w:rPr>
      </w:pPr>
      <w:r>
        <w:rPr>
          <w:szCs w:val="24"/>
        </w:rPr>
        <w:t>waar moet ik op letten als ik de etiketten lees op het product?</w:t>
      </w:r>
    </w:p>
    <w:p w14:paraId="3D1C6768" w14:textId="634E995B" w:rsidR="008D64D8" w:rsidRDefault="008D64D8" w:rsidP="008D64D8">
      <w:pPr>
        <w:pStyle w:val="Lijstalinea"/>
        <w:numPr>
          <w:ilvl w:val="0"/>
          <w:numId w:val="1"/>
        </w:numPr>
        <w:rPr>
          <w:szCs w:val="24"/>
        </w:rPr>
      </w:pPr>
      <w:r w:rsidRPr="008D64D8">
        <w:rPr>
          <w:szCs w:val="24"/>
        </w:rPr>
        <w:t>is een huismerk nu echt minder gezond dan een A-merk?</w:t>
      </w:r>
    </w:p>
    <w:p w14:paraId="0BAA5628" w14:textId="30A782CE" w:rsidR="008D64D8" w:rsidRDefault="00625952" w:rsidP="008D64D8">
      <w:pPr>
        <w:pStyle w:val="Lijstaline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ik wil wel afvallen, maar hoe dan? </w:t>
      </w:r>
    </w:p>
    <w:p w14:paraId="5419C58B" w14:textId="634758E7" w:rsidR="00625952" w:rsidRDefault="00625952" w:rsidP="008D64D8">
      <w:pPr>
        <w:pStyle w:val="Lijstaline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hou verhoudt voeding zich tot het onderhouden van een gezonde leefstijl? </w:t>
      </w:r>
    </w:p>
    <w:p w14:paraId="5A15504A" w14:textId="145F099F" w:rsidR="00625952" w:rsidRPr="00625952" w:rsidRDefault="00625952" w:rsidP="00625952">
      <w:pPr>
        <w:rPr>
          <w:szCs w:val="24"/>
        </w:rPr>
      </w:pPr>
    </w:p>
    <w:p w14:paraId="194C09D8" w14:textId="247AC75D" w:rsidR="00625952" w:rsidRDefault="00625952" w:rsidP="00625952">
      <w:pPr>
        <w:tabs>
          <w:tab w:val="num" w:pos="720"/>
        </w:tabs>
        <w:spacing w:before="100" w:beforeAutospacing="1" w:after="100" w:afterAutospacing="1" w:line="240" w:lineRule="auto"/>
      </w:pPr>
      <w:r>
        <w:t>De bijeenkomst staat onder leiding van Hans Manschot (voorzitter AMW</w:t>
      </w:r>
      <w:r w:rsidR="00F6530D">
        <w:t>H</w:t>
      </w:r>
      <w:r>
        <w:t xml:space="preserve">) en vindt plaats in het Huis van Cultuur en Bestuur, Hellendoornzaal A  in Nijverdal. De inloop is vanaf 19.15 uur met koffie en thee, programma start om 19.30 uur. </w:t>
      </w:r>
    </w:p>
    <w:p w14:paraId="15226928" w14:textId="77777777" w:rsidR="00625952" w:rsidRPr="00625952" w:rsidRDefault="00625952" w:rsidP="00625952">
      <w:pPr>
        <w:pStyle w:val="Lijstalinea"/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eastAsia="nl-NL"/>
          <w14:ligatures w14:val="none"/>
        </w:rPr>
      </w:pPr>
    </w:p>
    <w:p w14:paraId="6428D428" w14:textId="1ED339E0" w:rsidR="00625952" w:rsidRPr="00625952" w:rsidRDefault="003D18DB" w:rsidP="0062595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eastAsia="nl-NL"/>
          <w14:ligatures w14:val="none"/>
        </w:rPr>
      </w:pPr>
      <w:r>
        <w:rPr>
          <w:rFonts w:eastAsia="Times New Roman" w:cs="Arial"/>
          <w:color w:val="000000"/>
          <w:kern w:val="0"/>
          <w:lang w:eastAsia="nl-NL"/>
          <w14:ligatures w14:val="none"/>
        </w:rPr>
        <w:t>Graag a</w:t>
      </w:r>
      <w:r w:rsidR="00625952" w:rsidRPr="00625952">
        <w:rPr>
          <w:rFonts w:eastAsia="Times New Roman" w:cs="Arial"/>
          <w:color w:val="000000"/>
          <w:kern w:val="0"/>
          <w:lang w:eastAsia="nl-NL"/>
          <w14:ligatures w14:val="none"/>
        </w:rPr>
        <w:t xml:space="preserve">anmelden voor deze informatieve avond </w:t>
      </w:r>
      <w:r>
        <w:rPr>
          <w:rFonts w:eastAsia="Times New Roman" w:cs="Arial"/>
          <w:color w:val="000000"/>
          <w:kern w:val="0"/>
          <w:lang w:eastAsia="nl-NL"/>
          <w14:ligatures w14:val="none"/>
        </w:rPr>
        <w:t>b</w:t>
      </w:r>
      <w:r w:rsidR="00625952" w:rsidRPr="00625952">
        <w:rPr>
          <w:rFonts w:eastAsia="Times New Roman" w:cs="Arial"/>
          <w:color w:val="000000"/>
          <w:kern w:val="0"/>
          <w:lang w:eastAsia="nl-NL"/>
          <w14:ligatures w14:val="none"/>
        </w:rPr>
        <w:t>ij Evelien Hondebrink via 06-17750830</w:t>
      </w:r>
      <w:r>
        <w:rPr>
          <w:rFonts w:eastAsia="Times New Roman" w:cs="Arial"/>
          <w:color w:val="000000"/>
          <w:kern w:val="0"/>
          <w:lang w:eastAsia="nl-NL"/>
          <w14:ligatures w14:val="none"/>
        </w:rPr>
        <w:t xml:space="preserve"> of via</w:t>
      </w:r>
      <w:r w:rsidR="00625952" w:rsidRPr="00625952">
        <w:rPr>
          <w:rFonts w:eastAsia="Times New Roman" w:cs="Arial"/>
          <w:color w:val="000000"/>
          <w:kern w:val="0"/>
          <w:lang w:eastAsia="nl-NL"/>
          <w14:ligatures w14:val="none"/>
        </w:rPr>
        <w:t xml:space="preserve"> </w:t>
      </w:r>
      <w:r w:rsidR="00625952" w:rsidRPr="00625952">
        <w:rPr>
          <w:rFonts w:eastAsia="Times New Roman" w:cs="Arial"/>
          <w:b/>
          <w:bCs/>
          <w:color w:val="000000"/>
          <w:kern w:val="0"/>
          <w:lang w:eastAsia="nl-NL"/>
          <w14:ligatures w14:val="none"/>
        </w:rPr>
        <w:t>e.hondebrink@stichtingdewelle.nl</w:t>
      </w:r>
      <w:r w:rsidR="00625952" w:rsidRPr="00625952">
        <w:rPr>
          <w:rFonts w:eastAsia="Times New Roman" w:cs="Arial"/>
          <w:color w:val="000000"/>
          <w:kern w:val="0"/>
          <w:lang w:eastAsia="nl-NL"/>
          <w14:ligatures w14:val="none"/>
        </w:rPr>
        <w:t xml:space="preserve">. </w:t>
      </w:r>
    </w:p>
    <w:p w14:paraId="6385E097" w14:textId="77777777" w:rsidR="00625952" w:rsidRDefault="00625952" w:rsidP="0062595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eastAsia="nl-NL"/>
          <w14:ligatures w14:val="none"/>
        </w:rPr>
      </w:pPr>
    </w:p>
    <w:p w14:paraId="36AC1F9A" w14:textId="53E48EE8" w:rsidR="00625952" w:rsidRDefault="00625952" w:rsidP="0062595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eastAsia="nl-NL"/>
          <w14:ligatures w14:val="none"/>
        </w:rPr>
      </w:pPr>
      <w:r w:rsidRPr="00625952">
        <w:rPr>
          <w:rFonts w:eastAsia="Times New Roman" w:cs="Arial"/>
          <w:color w:val="000000"/>
          <w:kern w:val="0"/>
          <w:lang w:eastAsia="nl-NL"/>
          <w14:ligatures w14:val="none"/>
        </w:rPr>
        <w:t xml:space="preserve">Voor meer informatie en vragen kun je contact opnemen met: </w:t>
      </w:r>
    </w:p>
    <w:p w14:paraId="1988C188" w14:textId="77777777" w:rsidR="00625952" w:rsidRPr="00625952" w:rsidRDefault="00625952" w:rsidP="0062595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eastAsia="nl-NL"/>
          <w14:ligatures w14:val="none"/>
        </w:rPr>
      </w:pPr>
    </w:p>
    <w:p w14:paraId="044516F0" w14:textId="77777777" w:rsidR="00625952" w:rsidRPr="00625952" w:rsidRDefault="00625952" w:rsidP="00625952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val="en-US" w:eastAsia="nl-NL"/>
          <w14:ligatures w14:val="none"/>
        </w:rPr>
      </w:pPr>
      <w:r w:rsidRPr="00625952">
        <w:rPr>
          <w:rFonts w:eastAsia="Times New Roman" w:cs="Arial"/>
          <w:color w:val="000000"/>
          <w:kern w:val="0"/>
          <w:lang w:val="en-US" w:eastAsia="nl-NL"/>
          <w14:ligatures w14:val="none"/>
        </w:rPr>
        <w:t xml:space="preserve">Marion Schothans (b.m.schothans@gmail.com) of </w:t>
      </w:r>
    </w:p>
    <w:p w14:paraId="698DAD4E" w14:textId="77777777" w:rsidR="00625952" w:rsidRPr="00625952" w:rsidRDefault="00625952" w:rsidP="00625952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/>
          <w:kern w:val="0"/>
          <w:lang w:eastAsia="nl-NL"/>
          <w14:ligatures w14:val="none"/>
        </w:rPr>
      </w:pPr>
      <w:r w:rsidRPr="00625952">
        <w:rPr>
          <w:rFonts w:eastAsia="Times New Roman" w:cs="Arial"/>
          <w:color w:val="000000"/>
          <w:kern w:val="0"/>
          <w:lang w:eastAsia="nl-NL"/>
          <w14:ligatures w14:val="none"/>
        </w:rPr>
        <w:t xml:space="preserve">Harry van Beuzekom </w:t>
      </w:r>
      <w:r w:rsidRPr="00625952">
        <w:rPr>
          <w:rFonts w:eastAsia="Times New Roman" w:cs="Arial"/>
          <w:kern w:val="0"/>
          <w:lang w:eastAsia="nl-NL"/>
          <w14:ligatures w14:val="none"/>
        </w:rPr>
        <w:t>(</w:t>
      </w:r>
      <w:hyperlink r:id="rId5" w:history="1">
        <w:r w:rsidRPr="00625952">
          <w:rPr>
            <w:rStyle w:val="Hyperlink"/>
            <w:rFonts w:eastAsia="Times New Roman" w:cs="Arial"/>
            <w:color w:val="auto"/>
            <w:kern w:val="0"/>
            <w:lang w:eastAsia="nl-NL"/>
            <w14:ligatures w14:val="none"/>
          </w:rPr>
          <w:t>harrybeuzekom@gmail.com</w:t>
        </w:r>
      </w:hyperlink>
      <w:r w:rsidRPr="00625952">
        <w:rPr>
          <w:rFonts w:eastAsia="Times New Roman" w:cs="Arial"/>
          <w:color w:val="000000"/>
          <w:kern w:val="0"/>
          <w:lang w:eastAsia="nl-NL"/>
          <w14:ligatures w14:val="none"/>
        </w:rPr>
        <w:t>).</w:t>
      </w:r>
    </w:p>
    <w:p w14:paraId="4DF17871" w14:textId="77777777" w:rsidR="00625952" w:rsidRDefault="00625952" w:rsidP="00625952">
      <w:pPr>
        <w:rPr>
          <w:szCs w:val="24"/>
        </w:rPr>
      </w:pPr>
    </w:p>
    <w:p w14:paraId="760E6224" w14:textId="77777777" w:rsidR="0078652C" w:rsidRDefault="0078652C" w:rsidP="00625952">
      <w:pPr>
        <w:rPr>
          <w:szCs w:val="24"/>
        </w:rPr>
      </w:pPr>
    </w:p>
    <w:p w14:paraId="185DEB02" w14:textId="1A34DE38" w:rsidR="0078652C" w:rsidRPr="002872DC" w:rsidRDefault="0078652C" w:rsidP="00625952">
      <w:pPr>
        <w:rPr>
          <w:b/>
          <w:bCs/>
          <w:szCs w:val="24"/>
          <w:u w:val="single"/>
        </w:rPr>
      </w:pPr>
      <w:r w:rsidRPr="002872DC">
        <w:rPr>
          <w:b/>
          <w:bCs/>
          <w:szCs w:val="24"/>
          <w:u w:val="single"/>
        </w:rPr>
        <w:t xml:space="preserve">Over Hellen ter Haar, diëtist: </w:t>
      </w:r>
    </w:p>
    <w:p w14:paraId="46381059" w14:textId="18E04DFE" w:rsidR="0078652C" w:rsidRPr="00625952" w:rsidRDefault="001B3EF7" w:rsidP="00625952">
      <w:pPr>
        <w:rPr>
          <w:szCs w:val="24"/>
        </w:rPr>
      </w:pPr>
      <w:r>
        <w:rPr>
          <w:szCs w:val="24"/>
        </w:rPr>
        <w:t>Ze b</w:t>
      </w:r>
      <w:r w:rsidR="0078652C">
        <w:rPr>
          <w:szCs w:val="24"/>
        </w:rPr>
        <w:t>eheer</w:t>
      </w:r>
      <w:r>
        <w:rPr>
          <w:szCs w:val="24"/>
        </w:rPr>
        <w:t>t</w:t>
      </w:r>
      <w:r w:rsidR="0078652C">
        <w:rPr>
          <w:szCs w:val="24"/>
        </w:rPr>
        <w:t xml:space="preserve"> een eigen website: </w:t>
      </w:r>
      <w:hyperlink r:id="rId6" w:history="1">
        <w:r w:rsidR="0078652C" w:rsidRPr="000A290F">
          <w:rPr>
            <w:rStyle w:val="Hyperlink"/>
            <w:szCs w:val="24"/>
          </w:rPr>
          <w:t>www.foodchick.nl</w:t>
        </w:r>
      </w:hyperlink>
      <w:r>
        <w:rPr>
          <w:szCs w:val="24"/>
        </w:rPr>
        <w:t xml:space="preserve"> en </w:t>
      </w:r>
      <w:r w:rsidR="0078652C">
        <w:rPr>
          <w:szCs w:val="24"/>
        </w:rPr>
        <w:t>houdt spreekuur aan de Molenweg 9a in Nijverdal</w:t>
      </w:r>
      <w:r>
        <w:rPr>
          <w:szCs w:val="24"/>
        </w:rPr>
        <w:t>. Bovendien</w:t>
      </w:r>
      <w:r w:rsidR="0078652C">
        <w:rPr>
          <w:szCs w:val="24"/>
        </w:rPr>
        <w:t xml:space="preserve"> </w:t>
      </w:r>
      <w:r w:rsidR="002872DC">
        <w:rPr>
          <w:szCs w:val="24"/>
        </w:rPr>
        <w:t>heeft</w:t>
      </w:r>
      <w:r>
        <w:rPr>
          <w:szCs w:val="24"/>
        </w:rPr>
        <w:t xml:space="preserve"> ze</w:t>
      </w:r>
      <w:r w:rsidR="002872DC">
        <w:rPr>
          <w:szCs w:val="24"/>
        </w:rPr>
        <w:t xml:space="preserve"> </w:t>
      </w:r>
      <w:r w:rsidR="0078652C">
        <w:rPr>
          <w:szCs w:val="24"/>
        </w:rPr>
        <w:t xml:space="preserve">contracten met diverse zorgorganisaties. </w:t>
      </w:r>
    </w:p>
    <w:p w14:paraId="7806060B" w14:textId="77777777" w:rsidR="008D64D8" w:rsidRDefault="008D64D8" w:rsidP="008D64D8">
      <w:pPr>
        <w:pStyle w:val="Lijstalinea"/>
        <w:rPr>
          <w:szCs w:val="24"/>
        </w:rPr>
      </w:pPr>
    </w:p>
    <w:p w14:paraId="611E2BCC" w14:textId="28EB66AB" w:rsidR="009F75A4" w:rsidRDefault="009F75A4"/>
    <w:sectPr w:rsidR="009F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42C3"/>
    <w:multiLevelType w:val="hybridMultilevel"/>
    <w:tmpl w:val="CA300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7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A4"/>
    <w:rsid w:val="00173437"/>
    <w:rsid w:val="001B3EF7"/>
    <w:rsid w:val="002872DC"/>
    <w:rsid w:val="003D18DB"/>
    <w:rsid w:val="00625952"/>
    <w:rsid w:val="006F3244"/>
    <w:rsid w:val="0078652C"/>
    <w:rsid w:val="007B5FAA"/>
    <w:rsid w:val="008D64D8"/>
    <w:rsid w:val="009F75A4"/>
    <w:rsid w:val="00B66FA7"/>
    <w:rsid w:val="00DB48FD"/>
    <w:rsid w:val="00DF491B"/>
    <w:rsid w:val="00F41FD2"/>
    <w:rsid w:val="00F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C437"/>
  <w15:chartTrackingRefBased/>
  <w15:docId w15:val="{B3D3A117-0415-4B37-9C35-428A95FE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75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75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75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75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75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75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75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75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75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75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75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75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75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75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75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75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75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75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75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75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75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259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chick.nl" TargetMode="External"/><Relationship Id="rId5" Type="http://schemas.openxmlformats.org/officeDocument/2006/relationships/hyperlink" Target="mailto:harrybeuzek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Peter Stevens</cp:lastModifiedBy>
  <cp:revision>2</cp:revision>
  <dcterms:created xsi:type="dcterms:W3CDTF">2025-10-24T11:56:00Z</dcterms:created>
  <dcterms:modified xsi:type="dcterms:W3CDTF">2025-10-24T11:56:00Z</dcterms:modified>
</cp:coreProperties>
</file>